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56A2AD97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FF6A5A">
        <w:rPr>
          <w:rFonts w:ascii="Tahoma" w:eastAsia="Calibri" w:hAnsi="Tahoma" w:cs="Tahoma"/>
          <w:sz w:val="22"/>
          <w:szCs w:val="22"/>
        </w:rPr>
        <w:t xml:space="preserve">Pirkimo sąlygų </w:t>
      </w:r>
      <w:r w:rsidR="00FF6A5A" w:rsidRPr="00FF6A5A">
        <w:rPr>
          <w:rFonts w:ascii="Tahoma" w:eastAsia="Calibri" w:hAnsi="Tahoma" w:cs="Tahoma"/>
          <w:sz w:val="22"/>
          <w:szCs w:val="22"/>
        </w:rPr>
        <w:t>11</w:t>
      </w:r>
      <w:r w:rsidRPr="00FF6A5A">
        <w:rPr>
          <w:rFonts w:ascii="Tahoma" w:eastAsia="Calibri" w:hAnsi="Tahoma" w:cs="Tahoma"/>
          <w:sz w:val="22"/>
          <w:szCs w:val="22"/>
        </w:rPr>
        <w:t xml:space="preserve"> priedas „Nacionalinio saugumo reikalavimų atitikties deklaracija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>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5011E9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7A45A530" w:rsidR="005011E9" w:rsidRPr="005011E9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r w:rsidR="00FF6A5A" w:rsidRPr="005011E9">
              <w:rPr>
                <w:rFonts w:ascii="Tahoma" w:hAnsi="Tahoma" w:cs="Tahoma"/>
                <w:sz w:val="22"/>
                <w:szCs w:val="22"/>
              </w:rPr>
              <w:t>gamintojas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</w:t>
            </w:r>
            <w:r w:rsidRPr="00FF6A5A">
              <w:rPr>
                <w:rFonts w:ascii="Tahoma" w:hAnsi="Tahoma" w:cs="Tahoma"/>
                <w:sz w:val="22"/>
                <w:szCs w:val="22"/>
              </w:rPr>
              <w:t xml:space="preserve">Pirkimo sąlygų </w:t>
            </w:r>
            <w:r w:rsidR="00FF6A5A">
              <w:rPr>
                <w:rFonts w:ascii="Tahoma" w:hAnsi="Tahoma" w:cs="Tahoma"/>
                <w:sz w:val="22"/>
                <w:szCs w:val="22"/>
              </w:rPr>
              <w:t>5.</w:t>
            </w:r>
            <w:r w:rsidR="00CC28D8">
              <w:rPr>
                <w:rFonts w:ascii="Tahoma" w:hAnsi="Tahoma" w:cs="Tahoma"/>
                <w:sz w:val="22"/>
                <w:szCs w:val="22"/>
              </w:rPr>
              <w:t>6</w:t>
            </w:r>
            <w:r w:rsidRPr="00FF6A5A">
              <w:rPr>
                <w:rFonts w:ascii="Tahoma" w:hAnsi="Tahoma" w:cs="Tahoma"/>
                <w:sz w:val="22"/>
                <w:szCs w:val="22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  <w:p w14:paraId="706D89E5" w14:textId="77777777" w:rsidR="005011E9" w:rsidRPr="005011E9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787FD10B" w:rsidR="005011E9" w:rsidRPr="005011E9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</w:t>
            </w:r>
            <w:r w:rsidRPr="00FF6A5A">
              <w:rPr>
                <w:rFonts w:ascii="Tahoma" w:hAnsi="Tahoma" w:cs="Tahoma"/>
                <w:sz w:val="22"/>
                <w:szCs w:val="22"/>
              </w:rPr>
              <w:t xml:space="preserve">Pirkimo sąlygų </w:t>
            </w:r>
            <w:r w:rsidR="00FF6A5A">
              <w:rPr>
                <w:rFonts w:ascii="Tahoma" w:hAnsi="Tahoma" w:cs="Tahoma"/>
                <w:sz w:val="22"/>
                <w:szCs w:val="22"/>
              </w:rPr>
              <w:t>5.</w:t>
            </w:r>
            <w:r w:rsidR="00CC28D8">
              <w:rPr>
                <w:rFonts w:ascii="Tahoma" w:hAnsi="Tahoma" w:cs="Tahoma"/>
                <w:sz w:val="22"/>
                <w:szCs w:val="22"/>
              </w:rPr>
              <w:t>6</w:t>
            </w:r>
            <w:r w:rsidRPr="00FF6A5A">
              <w:rPr>
                <w:rFonts w:ascii="Tahoma" w:hAnsi="Tahoma" w:cs="Tahoma"/>
                <w:sz w:val="22"/>
                <w:szCs w:val="22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  <w:r w:rsidRPr="005011E9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5011E9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7C364545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5011E9">
              <w:rPr>
                <w:rFonts w:ascii="Tahoma" w:hAnsi="Tahoma" w:cs="Tahoma"/>
                <w:sz w:val="22"/>
                <w:szCs w:val="22"/>
              </w:rPr>
              <w:t>(</w:t>
            </w:r>
            <w:r w:rsidRPr="00FF6A5A">
              <w:rPr>
                <w:rFonts w:ascii="Tahoma" w:hAnsi="Tahoma" w:cs="Tahoma"/>
                <w:sz w:val="22"/>
                <w:szCs w:val="22"/>
              </w:rPr>
              <w:t xml:space="preserve">Pirkimo sąlygų </w:t>
            </w:r>
            <w:r w:rsidR="00FF6A5A">
              <w:rPr>
                <w:rFonts w:ascii="Tahoma" w:hAnsi="Tahoma" w:cs="Tahoma"/>
                <w:sz w:val="22"/>
                <w:szCs w:val="22"/>
              </w:rPr>
              <w:t xml:space="preserve">5.9 </w:t>
            </w:r>
            <w:r w:rsidRPr="00FF6A5A">
              <w:rPr>
                <w:rFonts w:ascii="Tahoma" w:hAnsi="Tahoma" w:cs="Tahoma"/>
                <w:sz w:val="22"/>
                <w:szCs w:val="22"/>
              </w:rPr>
              <w:t>punkta</w:t>
            </w:r>
            <w:r w:rsidR="00FF6A5A">
              <w:rPr>
                <w:rFonts w:ascii="Tahoma" w:hAnsi="Tahoma" w:cs="Tahoma"/>
                <w:sz w:val="22"/>
                <w:szCs w:val="22"/>
              </w:rPr>
              <w:t>i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3D721" w14:textId="77777777" w:rsidR="00792EE9" w:rsidRDefault="00792EE9" w:rsidP="00DD3A79">
      <w:pPr>
        <w:spacing w:line="240" w:lineRule="auto"/>
      </w:pPr>
      <w:r>
        <w:separator/>
      </w:r>
    </w:p>
  </w:endnote>
  <w:endnote w:type="continuationSeparator" w:id="0">
    <w:p w14:paraId="6BDCB9E5" w14:textId="77777777" w:rsidR="00792EE9" w:rsidRDefault="00792EE9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78A91" w14:textId="77777777" w:rsidR="00792EE9" w:rsidRDefault="00792EE9" w:rsidP="00DD3A79">
      <w:pPr>
        <w:spacing w:line="240" w:lineRule="auto"/>
      </w:pPr>
      <w:r>
        <w:separator/>
      </w:r>
    </w:p>
  </w:footnote>
  <w:footnote w:type="continuationSeparator" w:id="0">
    <w:p w14:paraId="2E50F0A5" w14:textId="77777777" w:rsidR="00792EE9" w:rsidRDefault="00792EE9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61A25"/>
    <w:rsid w:val="001B6B42"/>
    <w:rsid w:val="002A7375"/>
    <w:rsid w:val="002E3D90"/>
    <w:rsid w:val="003E48E6"/>
    <w:rsid w:val="005011E9"/>
    <w:rsid w:val="005F1406"/>
    <w:rsid w:val="00672D56"/>
    <w:rsid w:val="006F2BA0"/>
    <w:rsid w:val="00792EE9"/>
    <w:rsid w:val="008435F7"/>
    <w:rsid w:val="00852615"/>
    <w:rsid w:val="00930C01"/>
    <w:rsid w:val="009C07FF"/>
    <w:rsid w:val="00AB57A3"/>
    <w:rsid w:val="00B76466"/>
    <w:rsid w:val="00CC28D8"/>
    <w:rsid w:val="00DD3A79"/>
    <w:rsid w:val="00E24615"/>
    <w:rsid w:val="00E377C8"/>
    <w:rsid w:val="00F350AC"/>
    <w:rsid w:val="00FC2799"/>
    <w:rsid w:val="00FF618A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2106</Words>
  <Characters>1201</Characters>
  <Application>Microsoft Office Word</Application>
  <DocSecurity>0</DocSecurity>
  <Lines>10</Lines>
  <Paragraphs>6</Paragraphs>
  <ScaleCrop>false</ScaleCrop>
  <Company>VĮ Registrų centras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Valentina Boištianienė</cp:lastModifiedBy>
  <cp:revision>4</cp:revision>
  <dcterms:created xsi:type="dcterms:W3CDTF">2025-01-03T12:40:00Z</dcterms:created>
  <dcterms:modified xsi:type="dcterms:W3CDTF">2025-05-22T06:36:00Z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</Properties>
</file>